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val="0"/>
        <w:autoSpaceDN w:val="0"/>
        <w:bidi w:val="0"/>
        <w:adjustRightInd/>
        <w:snapToGrid/>
        <w:spacing w:before="0" w:after="0" w:line="440" w:lineRule="exact"/>
        <w:jc w:val="center"/>
        <w:textAlignment w:val="auto"/>
        <w:rPr>
          <w:rFonts w:hint="eastAsia" w:ascii="宋体" w:hAnsi="宋体" w:eastAsia="宋体" w:cs="宋体"/>
          <w:b/>
          <w:bCs/>
          <w:color w:val="auto"/>
          <w:sz w:val="28"/>
          <w:szCs w:val="28"/>
          <w:highlight w:val="none"/>
          <w:lang w:eastAsia="zh-CN"/>
        </w:rPr>
      </w:pPr>
      <w:bookmarkStart w:id="0" w:name="_Toc26299"/>
      <w:bookmarkStart w:id="1" w:name="_Toc43391074"/>
      <w:r>
        <w:rPr>
          <w:rFonts w:hint="eastAsia" w:ascii="宋体" w:hAnsi="宋体" w:eastAsia="宋体" w:cs="宋体"/>
          <w:b/>
          <w:bCs/>
          <w:color w:val="auto"/>
          <w:sz w:val="28"/>
          <w:szCs w:val="28"/>
          <w:highlight w:val="none"/>
          <w:lang w:eastAsia="zh-CN"/>
        </w:rPr>
        <w:t>广西建标建设工程咨询有限责任公司</w:t>
      </w:r>
      <w:r>
        <w:rPr>
          <w:rFonts w:hint="eastAsia" w:ascii="宋体" w:hAnsi="宋体" w:eastAsia="宋体" w:cs="宋体"/>
          <w:b/>
          <w:bCs/>
          <w:color w:val="auto"/>
          <w:sz w:val="28"/>
          <w:szCs w:val="28"/>
          <w:highlight w:val="none"/>
          <w:lang w:val="en-US" w:eastAsia="zh-CN"/>
        </w:rPr>
        <w:t>关于</w:t>
      </w:r>
      <w:r>
        <w:rPr>
          <w:rFonts w:hint="eastAsia" w:ascii="宋体" w:hAnsi="宋体" w:eastAsia="宋体" w:cs="宋体"/>
          <w:b/>
          <w:bCs/>
          <w:color w:val="auto"/>
          <w:sz w:val="28"/>
          <w:szCs w:val="28"/>
          <w:highlight w:val="none"/>
          <w:lang w:eastAsia="zh-CN"/>
        </w:rPr>
        <w:t>贺州市平桂区文华学校</w:t>
      </w:r>
    </w:p>
    <w:p>
      <w:pPr>
        <w:pStyle w:val="3"/>
        <w:keepNext/>
        <w:keepLines/>
        <w:pageBreakBefore w:val="0"/>
        <w:widowControl w:val="0"/>
        <w:kinsoku/>
        <w:wordWrap/>
        <w:overflowPunct/>
        <w:topLinePunct w:val="0"/>
        <w:autoSpaceDE w:val="0"/>
        <w:autoSpaceDN w:val="0"/>
        <w:bidi w:val="0"/>
        <w:adjustRightInd/>
        <w:snapToGrid/>
        <w:spacing w:before="0" w:after="0" w:line="440" w:lineRule="exact"/>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学生服务部租赁经营服务竞争性磋商公告</w:t>
      </w:r>
      <w:bookmarkEnd w:id="0"/>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贺州市平桂区文华学校学生服务部租赁经营服务</w:t>
      </w:r>
      <w:r>
        <w:rPr>
          <w:rFonts w:hint="eastAsia" w:ascii="宋体" w:hAnsi="宋体" w:eastAsia="宋体" w:cs="宋体"/>
          <w:color w:val="auto"/>
          <w:szCs w:val="21"/>
          <w:highlight w:val="none"/>
        </w:rPr>
        <w:t>的潜在供应商应在贺州市八步区太白社区星光路27号</w:t>
      </w:r>
      <w:r>
        <w:rPr>
          <w:rFonts w:hint="eastAsia" w:ascii="宋体" w:hAnsi="宋体" w:eastAsia="宋体" w:cs="宋体"/>
          <w:color w:val="auto"/>
          <w:szCs w:val="21"/>
          <w:highlight w:val="none"/>
          <w:lang w:eastAsia="zh-CN"/>
        </w:rPr>
        <w:t>二</w:t>
      </w:r>
      <w:r>
        <w:rPr>
          <w:rFonts w:hint="eastAsia" w:ascii="宋体" w:hAnsi="宋体" w:eastAsia="宋体" w:cs="宋体"/>
          <w:color w:val="auto"/>
          <w:szCs w:val="21"/>
          <w:highlight w:val="none"/>
        </w:rPr>
        <w:t>层获取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"http://www.nnggzy.net/)的信息公告处下载采购文件，并于2020年" </w:instrText>
      </w:r>
      <w:r>
        <w:rPr>
          <w:rFonts w:hint="eastAsia" w:ascii="宋体" w:hAnsi="宋体" w:eastAsia="宋体" w:cs="宋体"/>
          <w:color w:val="auto"/>
          <w:szCs w:val="21"/>
          <w:highlight w:val="none"/>
        </w:rPr>
        <w:fldChar w:fldCharType="separate"/>
      </w:r>
      <w:r>
        <w:rPr>
          <w:rStyle w:val="10"/>
          <w:rFonts w:hint="eastAsia" w:ascii="宋体" w:hAnsi="宋体" w:eastAsia="宋体" w:cs="宋体"/>
          <w:color w:val="auto"/>
          <w:szCs w:val="21"/>
          <w:highlight w:val="none"/>
          <w:u w:val="none"/>
        </w:rPr>
        <w:t>，并于</w:t>
      </w:r>
      <w:r>
        <w:rPr>
          <w:rStyle w:val="10"/>
          <w:rFonts w:hint="eastAsia" w:ascii="宋体" w:hAnsi="宋体" w:eastAsia="宋体" w:cs="宋体"/>
          <w:color w:val="auto"/>
          <w:szCs w:val="21"/>
          <w:highlight w:val="none"/>
          <w:u w:val="none"/>
          <w:lang w:eastAsia="zh-CN"/>
        </w:rPr>
        <w:t>202</w:t>
      </w:r>
      <w:r>
        <w:rPr>
          <w:rStyle w:val="10"/>
          <w:rFonts w:hint="eastAsia" w:ascii="宋体" w:hAnsi="宋体" w:eastAsia="宋体" w:cs="宋体"/>
          <w:color w:val="auto"/>
          <w:szCs w:val="21"/>
          <w:highlight w:val="none"/>
          <w:u w:val="none"/>
          <w:lang w:val="en-US" w:eastAsia="zh-CN"/>
        </w:rPr>
        <w:t>3</w:t>
      </w:r>
      <w:r>
        <w:rPr>
          <w:rStyle w:val="10"/>
          <w:rFonts w:hint="eastAsia" w:ascii="宋体" w:hAnsi="宋体" w:eastAsia="宋体" w:cs="宋体"/>
          <w:color w:val="auto"/>
          <w:szCs w:val="21"/>
          <w:highlight w:val="none"/>
          <w:u w:val="none"/>
          <w:lang w:eastAsia="zh-CN"/>
        </w:rPr>
        <w:t>年</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lang w:val="en-US" w:eastAsia="zh-CN"/>
        </w:rPr>
        <w:t>8月2</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9时3</w:t>
      </w:r>
      <w:r>
        <w:rPr>
          <w:rFonts w:hint="eastAsia" w:ascii="宋体" w:hAnsi="宋体" w:eastAsia="宋体" w:cs="宋体"/>
          <w:color w:val="auto"/>
          <w:szCs w:val="21"/>
          <w:highlight w:val="none"/>
        </w:rPr>
        <w:t>0分（北京时间）前提交响应文件。</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szCs w:val="21"/>
          <w:highlight w:val="none"/>
        </w:rPr>
      </w:pPr>
      <w:bookmarkStart w:id="2" w:name="_Toc35393629"/>
      <w:bookmarkEnd w:id="2"/>
      <w:bookmarkStart w:id="3" w:name="_Toc28359012"/>
      <w:bookmarkEnd w:id="3"/>
      <w:bookmarkStart w:id="4" w:name="_Toc28359089"/>
      <w:bookmarkEnd w:id="4"/>
      <w:bookmarkStart w:id="5" w:name="_Toc35393798"/>
      <w:r>
        <w:rPr>
          <w:rFonts w:hint="eastAsia" w:ascii="宋体" w:hAnsi="宋体" w:eastAsia="宋体" w:cs="宋体"/>
          <w:b/>
          <w:bCs/>
          <w:color w:val="auto"/>
          <w:szCs w:val="21"/>
          <w:highlight w:val="none"/>
        </w:rPr>
        <w:t>一、项目基本情况</w:t>
      </w:r>
      <w:bookmarkEnd w:id="5"/>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val="en-US" w:eastAsia="zh-CN"/>
        </w:rPr>
        <w:t>HZJBZB2023服字12号</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贺州市平桂区文华学校学生服务部租赁经营服务</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采购方式：竞争性磋商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r>
        <w:rPr>
          <w:rFonts w:hint="eastAsia" w:ascii="宋体" w:hAnsi="宋体" w:eastAsia="宋体" w:cs="宋体"/>
          <w:color w:val="auto"/>
          <w:szCs w:val="21"/>
          <w:highlight w:val="none"/>
          <w:lang w:eastAsia="zh-CN"/>
        </w:rPr>
        <w:t>贺州市平桂区文华学校学生服务部租赁经营服务</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如需进一步了解详细内容，详见竞争性磋商文件。</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bookmarkStart w:id="6" w:name="_Toc28359090"/>
      <w:bookmarkEnd w:id="6"/>
      <w:bookmarkStart w:id="7" w:name="_Toc35393799"/>
      <w:bookmarkEnd w:id="7"/>
      <w:bookmarkStart w:id="8" w:name="_Toc28359013"/>
      <w:bookmarkEnd w:id="8"/>
      <w:bookmarkStart w:id="9" w:name="_Toc35393630"/>
      <w:r>
        <w:rPr>
          <w:rFonts w:hint="eastAsia" w:ascii="宋体" w:hAnsi="宋体" w:eastAsia="宋体" w:cs="宋体"/>
          <w:color w:val="auto"/>
          <w:szCs w:val="21"/>
          <w:highlight w:val="none"/>
        </w:rPr>
        <w:t>经营范围：糕点、快速面食、日用小百货、文具纸张等。不得售卖高盐、高糖及高脂的食品和酒精饮料，不得对含糖饮料、调味面制品等零食进行广告宣传；不得加工粥类、米粉类、螺丝粉等早餐及风味小吃（如炒螺、豆腐串、海带串、生菜串、煮鸡蛋、自制酸菜等）、饭菜等出售；不得</w:t>
      </w:r>
      <w:r>
        <w:rPr>
          <w:rFonts w:hint="eastAsia" w:ascii="宋体" w:hAnsi="宋体" w:eastAsia="宋体" w:cs="宋体"/>
          <w:color w:val="auto"/>
          <w:szCs w:val="21"/>
          <w:highlight w:val="none"/>
          <w:lang w:val="en-US" w:eastAsia="zh-CN"/>
        </w:rPr>
        <w:t>经营快递业务、</w:t>
      </w:r>
      <w:r>
        <w:rPr>
          <w:rFonts w:hint="eastAsia" w:ascii="宋体" w:hAnsi="宋体" w:eastAsia="宋体" w:cs="宋体"/>
          <w:color w:val="auto"/>
          <w:szCs w:val="21"/>
          <w:highlight w:val="none"/>
        </w:rPr>
        <w:t>出售药品</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私自扩大或增加营业项目，</w:t>
      </w:r>
      <w:r>
        <w:rPr>
          <w:rFonts w:hint="eastAsia" w:ascii="宋体" w:hAnsi="宋体" w:eastAsia="宋体" w:cs="宋体"/>
          <w:color w:val="auto"/>
          <w:szCs w:val="21"/>
          <w:highlight w:val="none"/>
          <w:lang w:val="en-US" w:eastAsia="zh-CN"/>
        </w:rPr>
        <w:t>否则</w:t>
      </w:r>
      <w:r>
        <w:rPr>
          <w:rFonts w:hint="eastAsia" w:ascii="宋体" w:hAnsi="宋体" w:eastAsia="宋体" w:cs="宋体"/>
          <w:color w:val="auto"/>
          <w:szCs w:val="21"/>
          <w:highlight w:val="none"/>
        </w:rPr>
        <w:t>校方有权采取制裁措施。学校食堂早、午、晚餐经营的项目不受</w:t>
      </w:r>
      <w:r>
        <w:rPr>
          <w:rFonts w:hint="eastAsia" w:ascii="宋体" w:hAnsi="宋体" w:eastAsia="宋体" w:cs="宋体"/>
          <w:color w:val="auto"/>
          <w:szCs w:val="21"/>
          <w:highlight w:val="none"/>
          <w:lang w:eastAsia="zh-CN"/>
        </w:rPr>
        <w:t>学生服务部</w:t>
      </w:r>
      <w:r>
        <w:rPr>
          <w:rFonts w:hint="eastAsia" w:ascii="宋体" w:hAnsi="宋体" w:eastAsia="宋体" w:cs="宋体"/>
          <w:color w:val="auto"/>
          <w:szCs w:val="21"/>
          <w:highlight w:val="none"/>
        </w:rPr>
        <w:t>限制。经营期间，合同允许经营的项目必须是经卫生、工商等部门许可经营的食品、物品，做到合法经营。</w:t>
      </w:r>
    </w:p>
    <w:p>
      <w:pPr>
        <w:pStyle w:val="2"/>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eastAsia="宋体"/>
          <w:highlight w:val="none"/>
          <w:lang w:eastAsia="zh-CN"/>
        </w:rPr>
      </w:pPr>
      <w:r>
        <w:rPr>
          <w:rFonts w:hint="eastAsia" w:ascii="宋体" w:hAnsi="宋体" w:eastAsia="宋体" w:cs="宋体"/>
          <w:color w:val="auto"/>
          <w:sz w:val="21"/>
          <w:szCs w:val="21"/>
          <w:highlight w:val="none"/>
        </w:rPr>
        <w:t>采购预算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11万元</w:t>
      </w:r>
      <w:r>
        <w:rPr>
          <w:rFonts w:hint="eastAsia" w:ascii="宋体" w:hAnsi="宋体" w:eastAsia="宋体" w:cs="宋体"/>
          <w:color w:val="auto"/>
          <w:sz w:val="21"/>
          <w:szCs w:val="21"/>
          <w:highlight w:val="none"/>
        </w:rPr>
        <w:t>/年起</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经营期限：2023年9月1日起，至202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年9月1日止（具体以签订合同时间为准）。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本项目不接受联合体投标。</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二、申请人的资格要求：</w:t>
      </w:r>
      <w:bookmarkEnd w:id="9"/>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1.在中华人民共和国境内注册的独立法人或具有经营资格能独立承担民事责任的企事业单位及自然人；</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本项目不接受联合体投标；</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不得为失信（黑名单）被执行人（以 “信用中国”（网址www.creditchina.gov.cn）的查询结果为准）。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三、获取采购文件</w:t>
      </w:r>
    </w:p>
    <w:p>
      <w:pPr>
        <w:keepNext w:val="0"/>
        <w:keepLines w:val="0"/>
        <w:pageBreakBefore w:val="0"/>
        <w:widowControl w:val="0"/>
        <w:kinsoku/>
        <w:wordWrap/>
        <w:overflowPunct/>
        <w:topLinePunct w:val="0"/>
        <w:autoSpaceDE/>
        <w:autoSpaceDN/>
        <w:bidi w:val="0"/>
        <w:adjustRightInd/>
        <w:snapToGrid w:val="0"/>
        <w:spacing w:line="40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1.获取时间：</w:t>
      </w:r>
      <w:r>
        <w:rPr>
          <w:rFonts w:hint="eastAsia" w:ascii="宋体" w:hAnsi="宋体" w:eastAsia="宋体" w:cs="宋体"/>
          <w:color w:val="auto"/>
          <w:szCs w:val="21"/>
          <w:highlight w:val="none"/>
          <w:lang w:val="en-US" w:eastAsia="zh-CN"/>
        </w:rPr>
        <w:t>2023年8月17日</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8月24</w:t>
      </w:r>
      <w:r>
        <w:rPr>
          <w:rFonts w:hint="eastAsia" w:ascii="宋体" w:hAnsi="宋体" w:eastAsia="宋体" w:cs="宋体"/>
          <w:color w:val="auto"/>
          <w:szCs w:val="21"/>
          <w:highlight w:val="none"/>
        </w:rPr>
        <w:t>日（工作日），每日上午8：30-12：00；下午15：00-18：00。</w:t>
      </w:r>
    </w:p>
    <w:p>
      <w:pPr>
        <w:keepNext w:val="0"/>
        <w:keepLines w:val="0"/>
        <w:pageBreakBefore w:val="0"/>
        <w:widowControl w:val="0"/>
        <w:kinsoku/>
        <w:wordWrap/>
        <w:overflowPunct/>
        <w:topLinePunct w:val="0"/>
        <w:autoSpaceDE/>
        <w:autoSpaceDN/>
        <w:bidi w:val="0"/>
        <w:adjustRightInd/>
        <w:snapToGrid w:val="0"/>
        <w:spacing w:line="400" w:lineRule="exact"/>
        <w:ind w:firstLine="424" w:firstLineChars="202"/>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2.获取地点：贺州市八步区太白社区星光路27号</w:t>
      </w:r>
      <w:r>
        <w:rPr>
          <w:rFonts w:hint="eastAsia" w:ascii="宋体" w:hAnsi="宋体" w:eastAsia="宋体" w:cs="宋体"/>
          <w:color w:val="auto"/>
          <w:szCs w:val="21"/>
          <w:highlight w:val="none"/>
          <w:lang w:eastAsia="zh-CN"/>
        </w:rPr>
        <w:t>二</w:t>
      </w:r>
      <w:r>
        <w:rPr>
          <w:rFonts w:hint="eastAsia" w:ascii="宋体" w:hAnsi="宋体" w:eastAsia="宋体" w:cs="宋体"/>
          <w:color w:val="auto"/>
          <w:szCs w:val="21"/>
          <w:highlight w:val="none"/>
        </w:rPr>
        <w:t>层</w:t>
      </w:r>
      <w:r>
        <w:rPr>
          <w:rFonts w:hint="eastAsia" w:ascii="Verdana" w:hAnsi="Verdana" w:cs="宋体"/>
          <w:color w:val="000000"/>
          <w:kern w:val="0"/>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24" w:firstLineChars="202"/>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3.联系人：</w:t>
      </w:r>
      <w:r>
        <w:rPr>
          <w:rFonts w:hint="eastAsia" w:ascii="宋体" w:hAnsi="宋体" w:eastAsia="宋体" w:cs="宋体"/>
          <w:color w:val="auto"/>
          <w:spacing w:val="6"/>
          <w:kern w:val="48"/>
          <w:sz w:val="21"/>
          <w:highlight w:val="none"/>
          <w:lang w:eastAsia="zh-CN"/>
        </w:rPr>
        <w:t>朱工</w:t>
      </w:r>
      <w:r>
        <w:rPr>
          <w:rFonts w:hint="eastAsia" w:ascii="宋体" w:hAnsi="宋体" w:eastAsia="宋体" w:cs="宋体"/>
          <w:color w:val="auto"/>
          <w:szCs w:val="21"/>
          <w:highlight w:val="none"/>
        </w:rPr>
        <w:t>，电话：0774-</w:t>
      </w:r>
      <w:r>
        <w:rPr>
          <w:rFonts w:hint="eastAsia" w:ascii="宋体" w:hAnsi="宋体" w:eastAsia="宋体" w:cs="宋体"/>
          <w:color w:val="auto"/>
          <w:szCs w:val="21"/>
          <w:highlight w:val="none"/>
          <w:lang w:eastAsia="zh-CN"/>
        </w:rPr>
        <w:t>5127658</w:t>
      </w:r>
    </w:p>
    <w:p>
      <w:pPr>
        <w:keepNext w:val="0"/>
        <w:keepLines w:val="0"/>
        <w:pageBreakBefore w:val="0"/>
        <w:widowControl w:val="0"/>
        <w:kinsoku/>
        <w:wordWrap/>
        <w:overflowPunct/>
        <w:topLinePunct w:val="0"/>
        <w:autoSpaceDE/>
        <w:autoSpaceDN/>
        <w:bidi w:val="0"/>
        <w:adjustRightInd/>
        <w:snapToGrid w:val="0"/>
        <w:spacing w:line="40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4.采购文件售价每本300元，售后不退。不代办邮寄，不提供电子版文件。</w:t>
      </w:r>
    </w:p>
    <w:p>
      <w:pPr>
        <w:keepNext w:val="0"/>
        <w:keepLines w:val="0"/>
        <w:pageBreakBefore w:val="0"/>
        <w:widowControl w:val="0"/>
        <w:kinsoku/>
        <w:wordWrap/>
        <w:overflowPunct/>
        <w:topLinePunct w:val="0"/>
        <w:autoSpaceDE/>
        <w:autoSpaceDN/>
        <w:bidi w:val="0"/>
        <w:adjustRightInd/>
        <w:snapToGrid w:val="0"/>
        <w:spacing w:line="40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文件的方式：由法定代表人（持有效《法定代表人身份证明》原件、本人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二代居民身份证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原件及其复印件）或其授权委托代理人（持有效《法人授权委托书》原件、本人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二代居民身份证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原件及其复印件）、自然人参与本项目投标则携带本人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二代居民身份证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原件及其复印件到贺州市八步区太白社区星光路27号</w:t>
      </w:r>
      <w:r>
        <w:rPr>
          <w:rFonts w:hint="eastAsia" w:ascii="宋体" w:hAnsi="宋体" w:eastAsia="宋体" w:cs="宋体"/>
          <w:color w:val="auto"/>
          <w:szCs w:val="21"/>
          <w:highlight w:val="none"/>
          <w:lang w:eastAsia="zh-CN"/>
        </w:rPr>
        <w:t>二</w:t>
      </w:r>
      <w:r>
        <w:rPr>
          <w:rFonts w:hint="eastAsia" w:ascii="宋体" w:hAnsi="宋体" w:eastAsia="宋体" w:cs="宋体"/>
          <w:color w:val="auto"/>
          <w:szCs w:val="21"/>
          <w:highlight w:val="none"/>
        </w:rPr>
        <w:t>层报名并购买</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szCs w:val="21"/>
          <w:highlight w:val="none"/>
        </w:rPr>
      </w:pPr>
      <w:bookmarkStart w:id="10" w:name="_Toc28359092"/>
      <w:bookmarkEnd w:id="10"/>
      <w:bookmarkStart w:id="11" w:name="_Toc35393632"/>
      <w:bookmarkEnd w:id="11"/>
      <w:bookmarkStart w:id="12" w:name="_Toc28359015"/>
      <w:bookmarkEnd w:id="12"/>
      <w:r>
        <w:rPr>
          <w:rFonts w:hint="eastAsia" w:ascii="宋体" w:hAnsi="宋体" w:eastAsia="宋体" w:cs="宋体"/>
          <w:b/>
          <w:bCs/>
          <w:color w:val="auto"/>
          <w:szCs w:val="21"/>
          <w:highlight w:val="none"/>
        </w:rPr>
        <w:t>八、响应文件递交截止时间和地点:</w:t>
      </w:r>
    </w:p>
    <w:p>
      <w:pPr>
        <w:keepNext w:val="0"/>
        <w:keepLines w:val="0"/>
        <w:pageBreakBefore w:val="0"/>
        <w:widowControl w:val="0"/>
        <w:kinsoku/>
        <w:wordWrap/>
        <w:overflowPunct/>
        <w:topLinePunct w:val="0"/>
        <w:autoSpaceDE/>
        <w:autoSpaceDN/>
        <w:bidi w:val="0"/>
        <w:adjustRightInd/>
        <w:snapToGrid w:val="0"/>
        <w:spacing w:line="40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磋商供应商应于</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8月2</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0分前，将竞标文件密封提交到</w:t>
      </w:r>
      <w:r>
        <w:rPr>
          <w:rFonts w:hint="eastAsia" w:ascii="宋体" w:hAnsi="宋体" w:eastAsia="宋体" w:cs="Times New Roman"/>
          <w:color w:val="000000"/>
          <w:szCs w:val="21"/>
          <w:highlight w:val="none"/>
          <w:u w:val="single"/>
          <w:lang w:val="en-US" w:eastAsia="zh-CN"/>
        </w:rPr>
        <w:t>（</w:t>
      </w:r>
      <w:r>
        <w:rPr>
          <w:rFonts w:hint="eastAsia" w:ascii="宋体" w:hAnsi="宋体" w:eastAsia="宋体" w:cs="Times New Roman"/>
          <w:b/>
          <w:bCs/>
          <w:color w:val="000000"/>
          <w:szCs w:val="21"/>
          <w:highlight w:val="none"/>
          <w:u w:val="single"/>
          <w:lang w:val="en-US" w:eastAsia="zh-CN"/>
        </w:rPr>
        <w:t>贺州市八步区城东新区回建地B地块120号二楼</w:t>
      </w:r>
      <w:r>
        <w:rPr>
          <w:rFonts w:hint="eastAsia" w:ascii="宋体" w:hAnsi="宋体"/>
          <w:b/>
          <w:bCs/>
          <w:color w:val="000000"/>
          <w:szCs w:val="21"/>
          <w:highlight w:val="none"/>
          <w:u w:val="single"/>
          <w:lang w:eastAsia="zh-CN"/>
        </w:rPr>
        <w:t>会议室）</w:t>
      </w:r>
      <w:r>
        <w:rPr>
          <w:rFonts w:hint="eastAsia" w:ascii="宋体" w:hAnsi="宋体" w:eastAsia="宋体" w:cs="宋体"/>
          <w:color w:val="auto"/>
          <w:szCs w:val="21"/>
          <w:highlight w:val="none"/>
        </w:rPr>
        <w:t>，逾期送达的将予以拒收。</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九、磋商时间及地点：</w:t>
      </w:r>
    </w:p>
    <w:p>
      <w:pPr>
        <w:keepNext w:val="0"/>
        <w:keepLines w:val="0"/>
        <w:pageBreakBefore w:val="0"/>
        <w:widowControl w:val="0"/>
        <w:kinsoku/>
        <w:wordWrap/>
        <w:overflowPunct/>
        <w:topLinePunct w:val="0"/>
        <w:autoSpaceDE/>
        <w:autoSpaceDN/>
        <w:bidi w:val="0"/>
        <w:adjustRightInd/>
        <w:snapToGrid w:val="0"/>
        <w:spacing w:line="40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8月2</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0分截止后为磋商小组与供应商磋商时间，具体时间由代理机构</w:t>
      </w:r>
      <w:r>
        <w:rPr>
          <w:rFonts w:hint="eastAsia" w:ascii="宋体" w:hAnsi="宋体" w:eastAsia="宋体" w:cs="宋体"/>
          <w:color w:val="auto"/>
          <w:szCs w:val="21"/>
          <w:highlight w:val="none"/>
          <w:lang w:eastAsia="zh-CN"/>
        </w:rPr>
        <w:t>广西建标建设工程咨询有限任公司</w:t>
      </w:r>
      <w:r>
        <w:rPr>
          <w:rFonts w:hint="eastAsia" w:ascii="宋体" w:hAnsi="宋体" w:eastAsia="宋体" w:cs="宋体"/>
          <w:color w:val="auto"/>
          <w:szCs w:val="21"/>
          <w:highlight w:val="none"/>
        </w:rPr>
        <w:t>另行通知。</w:t>
      </w:r>
      <w:r>
        <w:rPr>
          <w:rFonts w:hint="eastAsia" w:ascii="宋体" w:hAnsi="宋体" w:eastAsia="宋体" w:cs="宋体"/>
          <w:b/>
          <w:bCs/>
          <w:color w:val="auto"/>
          <w:szCs w:val="21"/>
          <w:highlight w:val="none"/>
        </w:rPr>
        <w:t>地点：</w:t>
      </w:r>
      <w:r>
        <w:rPr>
          <w:rFonts w:hint="eastAsia" w:ascii="宋体" w:hAnsi="宋体" w:eastAsia="宋体" w:cs="Times New Roman"/>
          <w:b/>
          <w:bCs/>
          <w:color w:val="000000"/>
          <w:szCs w:val="21"/>
          <w:highlight w:val="none"/>
          <w:u w:val="single"/>
          <w:lang w:val="en-US" w:eastAsia="zh-CN"/>
        </w:rPr>
        <w:t>（贺州市八步区城东新区回建地B地块120号二楼</w:t>
      </w:r>
      <w:r>
        <w:rPr>
          <w:rFonts w:hint="eastAsia" w:ascii="宋体" w:hAnsi="宋体"/>
          <w:b/>
          <w:bCs/>
          <w:color w:val="000000"/>
          <w:szCs w:val="21"/>
          <w:highlight w:val="none"/>
          <w:u w:val="single"/>
          <w:lang w:eastAsia="zh-CN"/>
        </w:rPr>
        <w:t>会议室）</w:t>
      </w:r>
      <w:r>
        <w:rPr>
          <w:rFonts w:hint="eastAsia" w:ascii="宋体" w:hAnsi="宋体" w:eastAsia="宋体" w:cs="宋体"/>
          <w:b/>
          <w:bCs/>
          <w:color w:val="auto"/>
          <w:szCs w:val="21"/>
          <w:highlight w:val="none"/>
        </w:rPr>
        <w:t>。</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六、磋商保证金(人民币)：人民币</w:t>
      </w:r>
      <w:r>
        <w:rPr>
          <w:rFonts w:hint="eastAsia" w:ascii="宋体" w:hAnsi="宋体" w:eastAsia="宋体" w:cs="宋体"/>
          <w:b/>
          <w:bCs/>
          <w:color w:val="auto"/>
          <w:szCs w:val="21"/>
          <w:highlight w:val="none"/>
          <w:lang w:eastAsia="zh-CN"/>
        </w:rPr>
        <w:t>壹仟元整（￥</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lang w:eastAsia="zh-CN"/>
        </w:rPr>
        <w:t>000.00）</w:t>
      </w:r>
      <w:r>
        <w:rPr>
          <w:rFonts w:hint="eastAsia" w:ascii="宋体" w:hAnsi="宋体" w:eastAsia="宋体" w:cs="宋体"/>
          <w:b/>
          <w:bCs/>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磋商供应商应于投标截止时间前以支票、汇票、本票、保函或</w:t>
      </w:r>
      <w:r>
        <w:rPr>
          <w:rFonts w:hint="eastAsia" w:ascii="宋体" w:hAnsi="宋体" w:eastAsia="宋体" w:cs="宋体"/>
          <w:color w:val="auto"/>
          <w:szCs w:val="21"/>
          <w:highlight w:val="none"/>
          <w:lang w:eastAsia="zh-CN"/>
        </w:rPr>
        <w:t>供应商的账户（或自然人个人账户）</w:t>
      </w:r>
      <w:r>
        <w:rPr>
          <w:rFonts w:hint="eastAsia" w:ascii="宋体" w:hAnsi="宋体" w:eastAsia="宋体" w:cs="宋体"/>
          <w:color w:val="auto"/>
          <w:szCs w:val="21"/>
          <w:highlight w:val="none"/>
        </w:rPr>
        <w:t>转账或电汇等非现金形式交至以下账户。</w:t>
      </w:r>
    </w:p>
    <w:p>
      <w:pPr>
        <w:keepNext w:val="0"/>
        <w:keepLines w:val="0"/>
        <w:pageBreakBefore w:val="0"/>
        <w:widowControl w:val="0"/>
        <w:kinsoku/>
        <w:wordWrap/>
        <w:overflowPunct/>
        <w:topLinePunct w:val="0"/>
        <w:autoSpaceDE/>
        <w:autoSpaceDN/>
        <w:bidi w:val="0"/>
        <w:adjustRightInd/>
        <w:snapToGrid w:val="0"/>
        <w:spacing w:line="40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账户名称： </w:t>
      </w:r>
      <w:r>
        <w:rPr>
          <w:rFonts w:hint="eastAsia" w:ascii="宋体" w:hAnsi="宋体" w:eastAsia="宋体" w:cs="宋体"/>
          <w:color w:val="auto"/>
          <w:szCs w:val="21"/>
          <w:highlight w:val="none"/>
          <w:lang w:eastAsia="zh-CN"/>
        </w:rPr>
        <w:t>广西建标建设工程咨询有限</w:t>
      </w:r>
      <w:r>
        <w:rPr>
          <w:rFonts w:hint="eastAsia" w:ascii="宋体" w:hAnsi="宋体" w:cs="宋体"/>
          <w:color w:val="auto"/>
          <w:szCs w:val="21"/>
          <w:highlight w:val="none"/>
          <w:lang w:eastAsia="zh-CN"/>
        </w:rPr>
        <w:t>责</w:t>
      </w:r>
      <w:r>
        <w:rPr>
          <w:rFonts w:hint="eastAsia" w:ascii="宋体" w:hAnsi="宋体" w:eastAsia="宋体" w:cs="宋体"/>
          <w:color w:val="auto"/>
          <w:szCs w:val="21"/>
          <w:highlight w:val="none"/>
          <w:lang w:eastAsia="zh-CN"/>
        </w:rPr>
        <w:t>任公司</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桂林银行贺州分行            </w:t>
      </w:r>
    </w:p>
    <w:p>
      <w:pPr>
        <w:keepNext w:val="0"/>
        <w:keepLines w:val="0"/>
        <w:pageBreakBefore w:val="0"/>
        <w:widowControl w:val="0"/>
        <w:kinsoku/>
        <w:wordWrap/>
        <w:overflowPunct/>
        <w:topLinePunct w:val="0"/>
        <w:autoSpaceDE/>
        <w:autoSpaceDN/>
        <w:bidi w:val="0"/>
        <w:adjustRightInd/>
        <w:snapToGrid w:val="0"/>
        <w:spacing w:line="40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银行账号：6232 2155 0114 05001</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szCs w:val="21"/>
          <w:highlight w:val="none"/>
        </w:rPr>
      </w:pPr>
      <w:bookmarkStart w:id="13" w:name="_Toc28359094"/>
      <w:bookmarkEnd w:id="13"/>
      <w:bookmarkStart w:id="14" w:name="_Toc28359017"/>
      <w:bookmarkEnd w:id="14"/>
      <w:bookmarkStart w:id="15" w:name="_Toc35393634"/>
      <w:bookmarkEnd w:id="15"/>
      <w:bookmarkStart w:id="16" w:name="_Toc35393803"/>
      <w:r>
        <w:rPr>
          <w:rFonts w:hint="eastAsia" w:ascii="宋体" w:hAnsi="宋体" w:eastAsia="宋体" w:cs="宋体"/>
          <w:b/>
          <w:bCs/>
          <w:color w:val="auto"/>
          <w:szCs w:val="21"/>
          <w:highlight w:val="none"/>
        </w:rPr>
        <w:t>七、公告期限</w:t>
      </w:r>
      <w:bookmarkEnd w:id="16"/>
    </w:p>
    <w:p>
      <w:pPr>
        <w:keepNext w:val="0"/>
        <w:keepLines w:val="0"/>
        <w:pageBreakBefore w:val="0"/>
        <w:widowControl w:val="0"/>
        <w:kinsoku/>
        <w:wordWrap/>
        <w:overflowPunct/>
        <w:topLinePunct w:val="0"/>
        <w:autoSpaceDE/>
        <w:autoSpaceDN/>
        <w:bidi w:val="0"/>
        <w:adjustRightInd/>
        <w:snapToGrid w:val="0"/>
        <w:spacing w:line="40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个工作日。</w:t>
      </w:r>
      <w:bookmarkStart w:id="17" w:name="_Toc35393804"/>
      <w:bookmarkEnd w:id="17"/>
      <w:bookmarkStart w:id="18" w:name="_Toc35393635"/>
      <w:bookmarkEnd w:id="18"/>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八、其他补充事宜</w:t>
      </w:r>
    </w:p>
    <w:p>
      <w:pPr>
        <w:keepNext w:val="0"/>
        <w:keepLines w:val="0"/>
        <w:pageBreakBefore w:val="0"/>
        <w:widowControl w:val="0"/>
        <w:kinsoku/>
        <w:wordWrap/>
        <w:overflowPunct/>
        <w:topLinePunct w:val="0"/>
        <w:autoSpaceDE/>
        <w:autoSpaceDN/>
        <w:bidi w:val="0"/>
        <w:adjustRightInd/>
        <w:snapToGrid w:val="0"/>
        <w:spacing w:line="40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1、网上查询地址：中国采购与招标网、</w:t>
      </w:r>
      <w:r>
        <w:rPr>
          <w:rFonts w:hint="eastAsia" w:ascii="宋体" w:hAnsi="宋体" w:eastAsia="宋体" w:cs="宋体"/>
          <w:color w:val="auto"/>
          <w:szCs w:val="21"/>
          <w:highlight w:val="none"/>
          <w:lang w:eastAsia="zh-CN"/>
        </w:rPr>
        <w:t>广西建标建设工程咨询有限任公司</w:t>
      </w:r>
      <w:r>
        <w:rPr>
          <w:rFonts w:hint="eastAsia" w:ascii="宋体" w:hAnsi="宋体" w:eastAsia="宋体" w:cs="宋体"/>
          <w:color w:val="auto"/>
          <w:szCs w:val="21"/>
          <w:highlight w:val="none"/>
          <w:lang w:val="en-US" w:eastAsia="zh-CN"/>
        </w:rPr>
        <w:t>网</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szCs w:val="21"/>
          <w:highlight w:val="none"/>
        </w:rPr>
      </w:pPr>
      <w:bookmarkStart w:id="19" w:name="_Toc35393805"/>
      <w:r>
        <w:rPr>
          <w:rFonts w:hint="eastAsia" w:ascii="宋体" w:hAnsi="宋体" w:eastAsia="宋体" w:cs="宋体"/>
          <w:b/>
          <w:bCs/>
          <w:color w:val="auto"/>
          <w:szCs w:val="21"/>
          <w:highlight w:val="none"/>
        </w:rPr>
        <w:t>九、凡对本次采购提出询问，请按</w:t>
      </w:r>
      <w:bookmarkEnd w:id="19"/>
      <w:r>
        <w:rPr>
          <w:rFonts w:hint="eastAsia" w:ascii="宋体" w:hAnsi="宋体" w:eastAsia="宋体" w:cs="宋体"/>
          <w:b/>
          <w:bCs/>
          <w:color w:val="auto"/>
          <w:szCs w:val="21"/>
          <w:highlight w:val="none"/>
        </w:rPr>
        <w:t>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000000"/>
          <w:kern w:val="0"/>
          <w:szCs w:val="21"/>
          <w:highlight w:val="none"/>
        </w:rPr>
      </w:pPr>
      <w:bookmarkStart w:id="20" w:name="_Toc35393637"/>
      <w:bookmarkEnd w:id="20"/>
      <w:bookmarkStart w:id="21" w:name="_Toc28359096"/>
      <w:bookmarkEnd w:id="21"/>
      <w:bookmarkStart w:id="22" w:name="_Toc28359019"/>
      <w:bookmarkEnd w:id="22"/>
      <w:bookmarkStart w:id="23" w:name="_Toc35393806"/>
      <w:r>
        <w:rPr>
          <w:rFonts w:hint="eastAsia" w:ascii="宋体" w:hAnsi="宋体" w:cs="宋体"/>
          <w:color w:val="000000"/>
          <w:kern w:val="0"/>
          <w:szCs w:val="21"/>
          <w:highlight w:val="none"/>
        </w:rPr>
        <w:t>1.采购人信息</w:t>
      </w:r>
      <w:bookmarkEnd w:id="23"/>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eastAsia="宋体"/>
          <w:highlight w:val="none"/>
          <w:lang w:eastAsia="zh-CN"/>
        </w:rPr>
      </w:pPr>
      <w:r>
        <w:rPr>
          <w:rFonts w:hint="eastAsia" w:ascii="宋体" w:hAnsi="宋体"/>
          <w:color w:val="000000"/>
          <w:szCs w:val="21"/>
          <w:highlight w:val="none"/>
        </w:rPr>
        <w:t>名    称：</w:t>
      </w:r>
      <w:r>
        <w:rPr>
          <w:rFonts w:hint="eastAsia" w:ascii="Times New Roman" w:hAnsi="Times New Roman" w:eastAsia="宋体" w:cs="Times New Roman"/>
          <w:b w:val="0"/>
          <w:bCs w:val="0"/>
          <w:caps w:val="0"/>
          <w:kern w:val="2"/>
          <w:sz w:val="21"/>
          <w:szCs w:val="24"/>
          <w:highlight w:val="none"/>
          <w:u w:val="single"/>
          <w:lang w:val="en-US" w:eastAsia="zh-CN" w:bidi="ar-SA"/>
        </w:rPr>
        <w:t xml:space="preserve">贺州市平桂区文华学校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微软雅黑" w:hAnsi="微软雅黑" w:eastAsia="宋体" w:cs="微软雅黑"/>
          <w:i w:val="0"/>
          <w:iCs w:val="0"/>
          <w:caps w:val="0"/>
          <w:color w:val="333333"/>
          <w:spacing w:val="15"/>
          <w:sz w:val="24"/>
          <w:szCs w:val="24"/>
          <w:highlight w:val="none"/>
          <w:shd w:val="clear" w:color="auto" w:fill="FFFFFF"/>
          <w:lang w:val="en-US" w:eastAsia="zh-CN"/>
        </w:rPr>
      </w:pPr>
      <w:r>
        <w:rPr>
          <w:rFonts w:hint="eastAsia" w:ascii="宋体" w:hAnsi="宋体"/>
          <w:color w:val="000000"/>
          <w:szCs w:val="21"/>
          <w:highlight w:val="none"/>
        </w:rPr>
        <w:t>地    址：</w:t>
      </w:r>
      <w:r>
        <w:rPr>
          <w:rFonts w:hint="eastAsia" w:ascii="Times New Roman" w:hAnsi="Times New Roman" w:eastAsia="宋体" w:cs="Times New Roman"/>
          <w:b w:val="0"/>
          <w:bCs w:val="0"/>
          <w:caps w:val="0"/>
          <w:kern w:val="2"/>
          <w:sz w:val="21"/>
          <w:szCs w:val="24"/>
          <w:highlight w:val="none"/>
          <w:u w:val="single"/>
          <w:lang w:val="en-US" w:eastAsia="zh-CN" w:bidi="ar-SA"/>
        </w:rPr>
        <w:t>贺州市平桂区西湾希望横二路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highlight w:val="none"/>
          <w:u w:val="single"/>
        </w:rPr>
      </w:pPr>
      <w:r>
        <w:rPr>
          <w:rFonts w:hint="eastAsia" w:ascii="宋体" w:hAnsi="宋体"/>
          <w:color w:val="000000"/>
          <w:szCs w:val="21"/>
          <w:highlight w:val="none"/>
        </w:rPr>
        <w:t>联系方式：</w:t>
      </w:r>
      <w:r>
        <w:rPr>
          <w:rFonts w:hint="eastAsia" w:ascii="Times New Roman" w:hAnsi="Times New Roman" w:eastAsia="宋体" w:cs="Times New Roman"/>
          <w:b w:val="0"/>
          <w:bCs w:val="0"/>
          <w:caps w:val="0"/>
          <w:kern w:val="2"/>
          <w:sz w:val="21"/>
          <w:szCs w:val="24"/>
          <w:highlight w:val="none"/>
          <w:u w:val="single"/>
          <w:lang w:val="en-US" w:eastAsia="zh-CN" w:bidi="ar-SA"/>
        </w:rPr>
        <w:t xml:space="preserve">0774-8838970   </w:t>
      </w:r>
      <w:r>
        <w:rPr>
          <w:rFonts w:hint="eastAsia" w:ascii="Times New Roman" w:hAnsi="Times New Roman" w:eastAsia="宋体" w:cs="Times New Roman"/>
          <w:highlight w:val="none"/>
          <w:u w:val="single"/>
          <w:lang w:val="en-US" w:eastAsia="zh-CN"/>
        </w:rPr>
        <w:t xml:space="preserve">         </w:t>
      </w:r>
      <w:r>
        <w:rPr>
          <w:rFonts w:hint="eastAsia" w:ascii="Times New Roman" w:hAnsi="Times New Roman" w:eastAsia="宋体" w:cs="Times New Roman"/>
          <w:highlight w:val="none"/>
          <w:u w:val="single"/>
        </w:rPr>
        <w:t xml:space="preserve"> </w:t>
      </w:r>
    </w:p>
    <w:p>
      <w:pPr>
        <w:pStyle w:val="2"/>
        <w:keepNext w:val="0"/>
        <w:keepLines w:val="0"/>
        <w:pageBreakBefore w:val="0"/>
        <w:widowControl w:val="0"/>
        <w:tabs>
          <w:tab w:val="right" w:leader="dot" w:pos="8398"/>
        </w:tabs>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imes New Roman"/>
          <w:b w:val="0"/>
          <w:bCs w:val="0"/>
          <w:caps w:val="0"/>
          <w:color w:val="000000"/>
          <w:kern w:val="2"/>
          <w:sz w:val="21"/>
          <w:szCs w:val="21"/>
          <w:highlight w:val="none"/>
          <w:u w:val="single"/>
          <w:lang w:val="en-US" w:eastAsia="zh-CN" w:bidi="ar-SA"/>
        </w:rPr>
      </w:pPr>
      <w:r>
        <w:rPr>
          <w:rFonts w:hint="eastAsia" w:ascii="宋体" w:hAnsi="宋体" w:eastAsia="宋体" w:cs="Times New Roman"/>
          <w:b w:val="0"/>
          <w:bCs w:val="0"/>
          <w:caps w:val="0"/>
          <w:color w:val="000000"/>
          <w:kern w:val="2"/>
          <w:sz w:val="21"/>
          <w:szCs w:val="21"/>
          <w:highlight w:val="none"/>
          <w:lang w:val="en-US" w:eastAsia="zh-CN" w:bidi="ar-SA"/>
        </w:rPr>
        <w:t>联</w:t>
      </w:r>
      <w:r>
        <w:rPr>
          <w:rFonts w:hint="eastAsia" w:cs="Times New Roman"/>
          <w:b w:val="0"/>
          <w:bCs w:val="0"/>
          <w:caps w:val="0"/>
          <w:color w:val="000000"/>
          <w:kern w:val="2"/>
          <w:sz w:val="21"/>
          <w:szCs w:val="21"/>
          <w:highlight w:val="none"/>
          <w:lang w:val="en-US" w:eastAsia="zh-CN" w:bidi="ar-SA"/>
        </w:rPr>
        <w:t xml:space="preserve"> </w:t>
      </w:r>
      <w:r>
        <w:rPr>
          <w:rFonts w:hint="eastAsia" w:ascii="宋体" w:hAnsi="宋体" w:eastAsia="宋体" w:cs="Times New Roman"/>
          <w:b w:val="0"/>
          <w:bCs w:val="0"/>
          <w:caps w:val="0"/>
          <w:color w:val="000000"/>
          <w:kern w:val="2"/>
          <w:sz w:val="21"/>
          <w:szCs w:val="21"/>
          <w:highlight w:val="none"/>
          <w:lang w:val="en-US" w:eastAsia="zh-CN" w:bidi="ar-SA"/>
        </w:rPr>
        <w:t>系</w:t>
      </w:r>
      <w:r>
        <w:rPr>
          <w:rFonts w:hint="eastAsia" w:cs="Times New Roman"/>
          <w:b w:val="0"/>
          <w:bCs w:val="0"/>
          <w:caps w:val="0"/>
          <w:color w:val="000000"/>
          <w:kern w:val="2"/>
          <w:sz w:val="21"/>
          <w:szCs w:val="21"/>
          <w:highlight w:val="none"/>
          <w:lang w:val="en-US" w:eastAsia="zh-CN" w:bidi="ar-SA"/>
        </w:rPr>
        <w:t xml:space="preserve"> </w:t>
      </w:r>
      <w:r>
        <w:rPr>
          <w:rFonts w:hint="eastAsia" w:ascii="宋体" w:hAnsi="宋体" w:eastAsia="宋体" w:cs="Times New Roman"/>
          <w:b w:val="0"/>
          <w:bCs w:val="0"/>
          <w:caps w:val="0"/>
          <w:color w:val="000000"/>
          <w:kern w:val="2"/>
          <w:sz w:val="21"/>
          <w:szCs w:val="21"/>
          <w:highlight w:val="none"/>
          <w:lang w:val="en-US" w:eastAsia="zh-CN" w:bidi="ar-SA"/>
        </w:rPr>
        <w:t>人</w:t>
      </w:r>
      <w:r>
        <w:rPr>
          <w:rFonts w:hint="eastAsia" w:cs="Times New Roman"/>
          <w:b w:val="0"/>
          <w:bCs w:val="0"/>
          <w:caps w:val="0"/>
          <w:color w:val="000000"/>
          <w:kern w:val="2"/>
          <w:sz w:val="21"/>
          <w:szCs w:val="21"/>
          <w:highlight w:val="none"/>
          <w:lang w:val="en-US" w:eastAsia="zh-CN" w:bidi="ar-SA"/>
        </w:rPr>
        <w:t xml:space="preserve"> ：</w:t>
      </w:r>
      <w:r>
        <w:rPr>
          <w:rFonts w:hint="eastAsia" w:ascii="Times New Roman" w:hAnsi="Times New Roman" w:cs="Times New Roman"/>
          <w:b w:val="0"/>
          <w:bCs w:val="0"/>
          <w:caps w:val="0"/>
          <w:kern w:val="2"/>
          <w:sz w:val="21"/>
          <w:szCs w:val="24"/>
          <w:highlight w:val="none"/>
          <w:u w:val="single"/>
          <w:lang w:val="en-US" w:eastAsia="zh-CN" w:bidi="ar-SA"/>
        </w:rPr>
        <w:t>潘</w:t>
      </w:r>
      <w:r>
        <w:rPr>
          <w:rFonts w:hint="eastAsia" w:ascii="Times New Roman" w:hAnsi="Times New Roman" w:eastAsia="宋体" w:cs="Times New Roman"/>
          <w:b w:val="0"/>
          <w:bCs w:val="0"/>
          <w:caps w:val="0"/>
          <w:kern w:val="2"/>
          <w:sz w:val="21"/>
          <w:szCs w:val="24"/>
          <w:highlight w:val="none"/>
          <w:u w:val="single"/>
          <w:lang w:val="en-US" w:eastAsia="zh-CN" w:bidi="ar-SA"/>
        </w:rPr>
        <w:t xml:space="preserve">校长  </w:t>
      </w:r>
      <w:r>
        <w:rPr>
          <w:rFonts w:hint="eastAsia" w:cs="Times New Roman"/>
          <w:b w:val="0"/>
          <w:bCs w:val="0"/>
          <w:caps w:val="0"/>
          <w:color w:val="000000"/>
          <w:kern w:val="2"/>
          <w:sz w:val="21"/>
          <w:szCs w:val="21"/>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000000"/>
          <w:kern w:val="0"/>
          <w:szCs w:val="21"/>
          <w:highlight w:val="none"/>
        </w:rPr>
      </w:pPr>
      <w:bookmarkStart w:id="24" w:name="_Toc35393638"/>
      <w:bookmarkStart w:id="25" w:name="_Toc35393807"/>
      <w:bookmarkStart w:id="26" w:name="_Toc28359097"/>
      <w:bookmarkStart w:id="27" w:name="_Toc28359020"/>
      <w:r>
        <w:rPr>
          <w:rFonts w:hint="eastAsia" w:ascii="宋体" w:hAnsi="宋体" w:cs="宋体"/>
          <w:color w:val="000000"/>
          <w:kern w:val="0"/>
          <w:szCs w:val="21"/>
          <w:highlight w:val="none"/>
        </w:rPr>
        <w:t>2.采购代理机构信息</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名    称：</w:t>
      </w:r>
      <w:r>
        <w:rPr>
          <w:rFonts w:hint="eastAsia" w:ascii="宋体" w:hAnsi="宋体" w:cs="宋体"/>
          <w:color w:val="auto"/>
          <w:kern w:val="0"/>
          <w:szCs w:val="21"/>
          <w:highlight w:val="none"/>
          <w:u w:val="single"/>
        </w:rPr>
        <w:t>广西建标建设工程咨询有限任公司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highlight w:val="none"/>
        </w:rPr>
      </w:pPr>
      <w:r>
        <w:rPr>
          <w:rFonts w:hint="eastAsia" w:ascii="宋体" w:hAnsi="宋体"/>
          <w:color w:val="000000"/>
          <w:szCs w:val="21"/>
          <w:highlight w:val="none"/>
        </w:rPr>
        <w:t>地　　址：</w:t>
      </w:r>
      <w:r>
        <w:rPr>
          <w:rFonts w:hint="eastAsia" w:ascii="宋体" w:hAnsi="宋体" w:cs="宋体"/>
          <w:color w:val="auto"/>
          <w:kern w:val="0"/>
          <w:szCs w:val="21"/>
          <w:highlight w:val="none"/>
          <w:u w:val="single"/>
        </w:rPr>
        <w:t>贺州市八步区太白社区星光路27号一至三层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highlight w:val="none"/>
          <w:u w:val="single"/>
        </w:rPr>
      </w:pPr>
      <w:r>
        <w:rPr>
          <w:rFonts w:hint="eastAsia" w:ascii="宋体" w:hAnsi="宋体"/>
          <w:color w:val="000000"/>
          <w:szCs w:val="21"/>
          <w:highlight w:val="none"/>
        </w:rPr>
        <w:t>联系方式：</w:t>
      </w:r>
      <w:r>
        <w:rPr>
          <w:rFonts w:hint="eastAsia" w:ascii="宋体" w:hAnsi="宋体" w:cs="宋体"/>
          <w:color w:val="auto"/>
          <w:kern w:val="0"/>
          <w:szCs w:val="21"/>
          <w:highlight w:val="none"/>
          <w:u w:val="single"/>
        </w:rPr>
        <w:t>0774-5127658</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000000"/>
          <w:kern w:val="0"/>
          <w:szCs w:val="21"/>
          <w:highlight w:val="none"/>
        </w:rPr>
      </w:pPr>
      <w:bookmarkStart w:id="28" w:name="_Toc35393808"/>
      <w:bookmarkStart w:id="29" w:name="_Toc28359021"/>
      <w:bookmarkStart w:id="30" w:name="_Toc35393639"/>
      <w:bookmarkStart w:id="31" w:name="_Toc28359098"/>
      <w:r>
        <w:rPr>
          <w:rFonts w:hint="eastAsia" w:ascii="宋体" w:hAnsi="宋体" w:cs="宋体"/>
          <w:color w:val="000000"/>
          <w:kern w:val="0"/>
          <w:szCs w:val="21"/>
          <w:highlight w:val="none"/>
        </w:rPr>
        <w:t>3.项目联系</w:t>
      </w:r>
      <w:r>
        <w:rPr>
          <w:rFonts w:ascii="宋体" w:hAnsi="宋体" w:cs="宋体"/>
          <w:color w:val="000000"/>
          <w:kern w:val="0"/>
          <w:szCs w:val="21"/>
          <w:highlight w:val="none"/>
        </w:rPr>
        <w:t>方式</w:t>
      </w:r>
      <w:bookmarkEnd w:id="28"/>
      <w:bookmarkEnd w:id="29"/>
      <w:bookmarkEnd w:id="30"/>
      <w:bookmarkEnd w:id="31"/>
    </w:p>
    <w:p>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000000"/>
          <w:sz w:val="21"/>
          <w:highlight w:val="none"/>
        </w:rPr>
      </w:pPr>
      <w:r>
        <w:rPr>
          <w:rFonts w:hint="eastAsia" w:hAnsi="宋体"/>
          <w:color w:val="000000"/>
          <w:sz w:val="21"/>
          <w:highlight w:val="none"/>
        </w:rPr>
        <w:t>项目联系人：</w:t>
      </w:r>
      <w:r>
        <w:rPr>
          <w:rFonts w:hint="eastAsia" w:hAnsi="宋体" w:cs="宋体"/>
          <w:color w:val="auto"/>
          <w:sz w:val="21"/>
          <w:highlight w:val="none"/>
          <w:u w:val="single"/>
          <w:lang w:eastAsia="zh-CN"/>
        </w:rPr>
        <w:t>朱工</w:t>
      </w:r>
      <w:r>
        <w:rPr>
          <w:rFonts w:hAnsi="宋体"/>
          <w:color w:val="000000"/>
          <w:sz w:val="21"/>
          <w:highlight w:val="none"/>
          <w:u w:val="single"/>
        </w:rPr>
        <w:t xml:space="preserve">              </w:t>
      </w:r>
      <w:r>
        <w:rPr>
          <w:rFonts w:hint="eastAsia" w:hAnsi="宋体"/>
          <w:color w:val="000000"/>
          <w:sz w:val="21"/>
          <w:highlight w:val="none"/>
          <w:u w:val="single"/>
          <w:lang w:val="en-US" w:eastAsia="zh-CN"/>
        </w:rPr>
        <w:t xml:space="preserve"> </w:t>
      </w:r>
      <w:r>
        <w:rPr>
          <w:rFonts w:hAnsi="宋体"/>
          <w:color w:val="000000"/>
          <w:sz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color w:val="000000"/>
          <w:szCs w:val="21"/>
          <w:highlight w:val="none"/>
          <w:u w:val="none"/>
          <w:lang w:val="en-US" w:eastAsia="zh-CN"/>
        </w:rPr>
      </w:pPr>
      <w:r>
        <w:rPr>
          <w:rFonts w:hint="eastAsia" w:ascii="宋体" w:hAnsi="宋体"/>
          <w:color w:val="000000"/>
          <w:szCs w:val="21"/>
          <w:highlight w:val="none"/>
        </w:rPr>
        <w:t>电　　话：</w:t>
      </w:r>
      <w:r>
        <w:rPr>
          <w:rFonts w:hint="eastAsia" w:ascii="宋体" w:hAnsi="宋体"/>
          <w:color w:val="000000"/>
          <w:szCs w:val="21"/>
          <w:highlight w:val="none"/>
          <w:u w:val="single"/>
        </w:rPr>
        <w:t>　</w:t>
      </w:r>
      <w:r>
        <w:rPr>
          <w:rFonts w:hint="eastAsia" w:ascii="宋体" w:hAnsi="宋体" w:cs="宋体"/>
          <w:color w:val="auto"/>
          <w:kern w:val="0"/>
          <w:szCs w:val="21"/>
          <w:highlight w:val="none"/>
          <w:u w:val="single"/>
        </w:rPr>
        <w:t>0774-5127658</w:t>
      </w: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val="en-US" w:eastAsia="zh-CN"/>
        </w:rPr>
        <w:t xml:space="preserve">      </w:t>
      </w:r>
      <w:r>
        <w:rPr>
          <w:rFonts w:hint="eastAsia" w:ascii="宋体" w:hAnsi="宋体"/>
          <w:color w:val="000000"/>
          <w:szCs w:val="21"/>
          <w:highlight w:val="none"/>
          <w:u w:val="single"/>
        </w:rPr>
        <w:t>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color w:val="000000"/>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color w:val="000000"/>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pacing w:line="400" w:lineRule="exact"/>
        <w:jc w:val="righ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none"/>
        </w:rPr>
        <w:t>采购人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 xml:space="preserve">贺州市平桂区文华学校 </w:t>
      </w:r>
    </w:p>
    <w:p>
      <w:pPr>
        <w:keepNext w:val="0"/>
        <w:keepLines w:val="0"/>
        <w:pageBreakBefore w:val="0"/>
        <w:widowControl w:val="0"/>
        <w:kinsoku/>
        <w:wordWrap/>
        <w:overflowPunct/>
        <w:topLinePunct w:val="0"/>
        <w:autoSpaceDE/>
        <w:autoSpaceDN/>
        <w:bidi w:val="0"/>
        <w:adjustRightInd/>
        <w:spacing w:line="400" w:lineRule="exact"/>
        <w:ind w:firstLine="630" w:firstLineChars="300"/>
        <w:jc w:val="righ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lang w:eastAsia="zh-CN"/>
        </w:rPr>
        <w:t>广西建标建设工程咨询有限任公司</w:t>
      </w:r>
    </w:p>
    <w:p>
      <w:pPr>
        <w:keepNext w:val="0"/>
        <w:keepLines w:val="0"/>
        <w:pageBreakBefore w:val="0"/>
        <w:widowControl w:val="0"/>
        <w:kinsoku/>
        <w:wordWrap/>
        <w:overflowPunct/>
        <w:topLinePunct w:val="0"/>
        <w:autoSpaceDE/>
        <w:autoSpaceDN/>
        <w:bidi w:val="0"/>
        <w:adjustRightInd/>
        <w:spacing w:line="400" w:lineRule="exact"/>
        <w:ind w:firstLine="630" w:firstLineChars="300"/>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8月17</w:t>
      </w:r>
      <w:r>
        <w:rPr>
          <w:rFonts w:hint="eastAsia" w:ascii="宋体" w:hAnsi="宋体" w:eastAsia="宋体" w:cs="宋体"/>
          <w:color w:val="auto"/>
          <w:szCs w:val="21"/>
          <w:highlight w:val="none"/>
        </w:rPr>
        <w:t>日</w:t>
      </w:r>
    </w:p>
    <w:p>
      <w:pPr>
        <w:pStyle w:val="11"/>
        <w:rPr>
          <w:rFonts w:hint="eastAsia" w:ascii="宋体" w:hAnsi="宋体" w:eastAsia="宋体" w:cs="宋体"/>
          <w:color w:val="auto"/>
          <w:szCs w:val="21"/>
          <w:highlight w:val="none"/>
        </w:rPr>
      </w:pPr>
      <w:bookmarkStart w:id="32" w:name="_GoBack"/>
      <w:bookmarkEnd w:id="32"/>
    </w:p>
    <w:p>
      <w:pPr>
        <w:pStyle w:val="11"/>
        <w:rPr>
          <w:rFonts w:hint="eastAsia" w:ascii="宋体" w:hAnsi="宋体" w:eastAsia="宋体" w:cs="宋体"/>
          <w:color w:val="auto"/>
          <w:szCs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YzUzZWFkMDIwNzBmMjZhMTFjMmQxZDk4YTQ4ZTYifQ=="/>
  </w:docVars>
  <w:rsids>
    <w:rsidRoot w:val="00000000"/>
    <w:rsid w:val="134639A2"/>
    <w:rsid w:val="150D3838"/>
    <w:rsid w:val="2B886128"/>
    <w:rsid w:val="409B6018"/>
    <w:rsid w:val="41685D9E"/>
    <w:rsid w:val="55C23E61"/>
    <w:rsid w:val="5CE93EA7"/>
    <w:rsid w:val="69BB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4">
    <w:name w:val="Plain Text"/>
    <w:basedOn w:val="1"/>
    <w:next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character" w:styleId="9">
    <w:name w:val="page number"/>
    <w:basedOn w:val="8"/>
    <w:qFormat/>
    <w:uiPriority w:val="0"/>
  </w:style>
  <w:style w:type="character" w:customStyle="1" w:styleId="10">
    <w:name w:val="15"/>
    <w:qFormat/>
    <w:uiPriority w:val="0"/>
    <w:rPr>
      <w:rFonts w:hint="default" w:ascii="Calibri" w:hAnsi="Calibri" w:cs="Calibri"/>
      <w:color w:val="0000FF"/>
      <w:u w:val="single"/>
    </w:rPr>
  </w:style>
  <w:style w:type="paragraph" w:customStyle="1" w:styleId="11">
    <w:name w:val="正文格式"/>
    <w:basedOn w:val="1"/>
    <w:qFormat/>
    <w:uiPriority w:val="0"/>
    <w:pPr>
      <w:topLinePunct/>
      <w:ind w:firstLine="420" w:firstLineChars="200"/>
    </w:pPr>
    <w:rPr>
      <w:rFonts w:ascii="宋体" w:hAnsi="宋体"/>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1480</Words>
  <Characters>1640</Characters>
  <Lines>0</Lines>
  <Paragraphs>0</Paragraphs>
  <TotalTime>0</TotalTime>
  <ScaleCrop>false</ScaleCrop>
  <LinksUpToDate>false</LinksUpToDate>
  <CharactersWithSpaces>1745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2023-08-17T08:36:00Z</dcterms:created>
  <dc:creator>Administrator</dc:creator>
  <cp:lastModifiedBy>代理机构</cp:lastModifiedBy>
  <dcterms:modified xsi:type="dcterms:W3CDTF">2023-08-17T09:23:25Z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990C2AB02BB04F9892F0168A22874895_12</vt:lpwstr>
  </property>
</Properties>
</file>